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00" w:rsidRPr="00876EE6" w:rsidRDefault="00E51A00" w:rsidP="00C4586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E5E" w:rsidRPr="00876EE6" w:rsidRDefault="003A2E5E" w:rsidP="003A2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ED224F" w:rsidP="009B3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Проект </w:t>
      </w:r>
      <w:r w:rsidR="00A01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B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рограмм</w:t>
      </w:r>
      <w:r w:rsidR="00A01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02688E" w:rsidRPr="0002688E" w:rsidRDefault="0002688E" w:rsidP="009B3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профилактики рисков причинения вреда (ущерба) охраняемым законом ценностям при осуществлении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территории муниципального образования «Абанский район» Красноярского края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земельно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C458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</w:t>
      </w:r>
      <w:r w:rsidR="00ED2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566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Анализ текущего состояния осуществления муниципального контроля, описание текущего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уровня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развития профилактической деятельности 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контрольного органа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характеристика проблем,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решение которых направлена п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рограмма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профилактики</w:t>
      </w:r>
    </w:p>
    <w:p w:rsidR="00B714C5" w:rsidRDefault="00B714C5" w:rsidP="00B71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4C5" w:rsidRPr="0002688E" w:rsidRDefault="00B714C5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земельного контроля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земельного контроля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контроль).</w:t>
      </w:r>
    </w:p>
    <w:p w:rsidR="00AB689E" w:rsidRPr="008D7648" w:rsidRDefault="0002688E" w:rsidP="00E74D0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8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Объектами при осуществлении вида муниципального контроля являются:</w:t>
      </w:r>
      <w:r w:rsidR="00AB689E" w:rsidRPr="00AB689E">
        <w:rPr>
          <w:rFonts w:ascii="Times New Roman" w:hAnsi="Times New Roman" w:cs="Times New Roman"/>
          <w:sz w:val="28"/>
          <w:szCs w:val="28"/>
        </w:rPr>
        <w:t xml:space="preserve"> </w:t>
      </w:r>
      <w:r w:rsidR="00AB689E" w:rsidRPr="008D7648">
        <w:rPr>
          <w:rFonts w:ascii="Times New Roman" w:hAnsi="Times New Roman" w:cs="Times New Roman"/>
          <w:color w:val="000000"/>
          <w:sz w:val="28"/>
          <w:szCs w:val="28"/>
        </w:rPr>
        <w:t>земли, земельные участки или части земельных участков в границах Абанского района Красноярского края</w:t>
      </w:r>
    </w:p>
    <w:p w:rsidR="00AB689E" w:rsidRDefault="0002688E" w:rsidP="00E74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Контролируемыми лицами при осуществлении муниципального контроля являются</w:t>
      </w:r>
      <w:r w:rsidR="00AB6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89E" w:rsidRPr="00876EE6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предприниматели,</w:t>
      </w:r>
      <w:r w:rsidR="00AB689E"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власти, органы местного самоуправления,</w:t>
      </w:r>
      <w:r w:rsidR="00AB689E" w:rsidRPr="00876EE6">
        <w:rPr>
          <w:rFonts w:ascii="Times New Roman" w:hAnsi="Times New Roman" w:cs="Times New Roman"/>
          <w:sz w:val="28"/>
          <w:szCs w:val="28"/>
        </w:rPr>
        <w:t xml:space="preserve"> граждане.</w:t>
      </w:r>
    </w:p>
    <w:p w:rsidR="0002688E" w:rsidRPr="0002688E" w:rsidRDefault="00C24CC1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 контролю и профилактики рисков причинения вреда (ущерба) подлежат</w:t>
      </w:r>
      <w:r w:rsidR="00C62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земельные участки, части земельных участков на территории муниципального образования «Абанский район» при ведении хозяйственной или иной деятельности, в ходе которой могут быть допущены нарушения обязательных требований земельного законодательства, оценка соблюдения которых является предметом муниципального контроля.</w:t>
      </w:r>
    </w:p>
    <w:p w:rsidR="0002688E" w:rsidRPr="0002688E" w:rsidRDefault="0002688E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 задачей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 </w:t>
      </w:r>
    </w:p>
    <w:p w:rsidR="00E74D01" w:rsidRPr="00B33D6A" w:rsidRDefault="00E74D01" w:rsidP="00E74D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bCs/>
          <w:color w:val="111111"/>
          <w:sz w:val="28"/>
          <w:szCs w:val="28"/>
        </w:rPr>
        <w:t>В связи с принятием постановления Правительства Российской Федерации от 10</w:t>
      </w:r>
      <w:r>
        <w:rPr>
          <w:rFonts w:ascii="Times New Roman" w:hAnsi="Times New Roman"/>
          <w:bCs/>
          <w:color w:val="111111"/>
          <w:sz w:val="28"/>
          <w:szCs w:val="28"/>
        </w:rPr>
        <w:t xml:space="preserve">.03.2022 </w:t>
      </w:r>
      <w:r w:rsidRPr="00B33D6A">
        <w:rPr>
          <w:rFonts w:ascii="Times New Roman" w:hAnsi="Times New Roman"/>
          <w:bCs/>
          <w:color w:val="111111"/>
          <w:sz w:val="28"/>
          <w:szCs w:val="28"/>
        </w:rPr>
        <w:t>№ 336 «Об особенностях организации и осуществления государственного контроля (надзора), муниципального контроля», были отменены все плановые контрольные мероприятия</w:t>
      </w:r>
      <w:r w:rsidRPr="00B33D6A">
        <w:rPr>
          <w:rFonts w:ascii="Times New Roman" w:hAnsi="Times New Roman"/>
          <w:sz w:val="28"/>
          <w:szCs w:val="28"/>
        </w:rPr>
        <w:t xml:space="preserve"> в отношении юридических лиц, индивидуальных предпринимателей, граждан.</w:t>
      </w:r>
    </w:p>
    <w:p w:rsidR="00E74D01" w:rsidRPr="00B33D6A" w:rsidRDefault="00E74D01" w:rsidP="00E74D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>В рамках организации муниципального земельного контроля на те</w:t>
      </w:r>
      <w:r w:rsidR="00A01C20">
        <w:rPr>
          <w:rFonts w:ascii="Times New Roman" w:hAnsi="Times New Roman"/>
          <w:sz w:val="28"/>
          <w:szCs w:val="28"/>
        </w:rPr>
        <w:t>рритории Абанского района в 202</w:t>
      </w:r>
      <w:r w:rsidR="00ED224F">
        <w:rPr>
          <w:rFonts w:ascii="Times New Roman" w:hAnsi="Times New Roman"/>
          <w:sz w:val="28"/>
          <w:szCs w:val="28"/>
        </w:rPr>
        <w:t>3</w:t>
      </w:r>
      <w:r w:rsidRPr="00B33D6A">
        <w:rPr>
          <w:rFonts w:ascii="Times New Roman" w:hAnsi="Times New Roman"/>
          <w:sz w:val="28"/>
          <w:szCs w:val="28"/>
        </w:rPr>
        <w:t xml:space="preserve"> году, районным отделом по </w:t>
      </w:r>
      <w:r w:rsidRPr="00B33D6A">
        <w:rPr>
          <w:rFonts w:ascii="Times New Roman" w:hAnsi="Times New Roman"/>
          <w:sz w:val="28"/>
          <w:szCs w:val="28"/>
        </w:rPr>
        <w:lastRenderedPageBreak/>
        <w:t>управлению муниципальным имуществом администрации Абанского района Красноярского края была организована работа по проведению профилактических мероприятий соблюдения обязательных требований земельного законодательства.</w:t>
      </w:r>
      <w:r w:rsidRPr="00B33D6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E74D01" w:rsidRPr="00B33D6A" w:rsidRDefault="00E74D01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33D6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</w:p>
    <w:p w:rsidR="00E74D01" w:rsidRPr="00B33D6A" w:rsidRDefault="00E74D01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33D6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 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 время пожароопасного периода, в</w:t>
      </w:r>
      <w:r w:rsidRPr="00B33D6A">
        <w:rPr>
          <w:rFonts w:ascii="Times New Roman" w:hAnsi="Times New Roman"/>
          <w:sz w:val="28"/>
          <w:szCs w:val="28"/>
        </w:rPr>
        <w:t xml:space="preserve"> составе межведомственных профилактических групп, осуществлялось патрулирование территории района, с целью предупреждения, выявления и пресечения нарушений правил пожарной безопасности.</w:t>
      </w:r>
    </w:p>
    <w:p w:rsidR="00E74D01" w:rsidRDefault="00E74D01" w:rsidP="00E74D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Осуществлялся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целевым использованием заготовленной древесины, полученной гражданами по договорам купли-продажи лесных насаждений для собственных нужд на территории Абанского района.</w:t>
      </w:r>
    </w:p>
    <w:p w:rsidR="00E74D01" w:rsidRPr="00B33D6A" w:rsidRDefault="00E74D01" w:rsidP="00E74D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Также была разработана и утверждена </w:t>
      </w:r>
      <w:r w:rsidR="00A01C20">
        <w:rPr>
          <w:rFonts w:ascii="Times New Roman" w:hAnsi="Times New Roman"/>
          <w:sz w:val="28"/>
          <w:szCs w:val="28"/>
        </w:rPr>
        <w:t>Приказом Районного отдела по управлению муниципальным имуществом</w:t>
      </w:r>
      <w:r w:rsidRPr="00B33D6A">
        <w:rPr>
          <w:rFonts w:ascii="Times New Roman" w:hAnsi="Times New Roman"/>
          <w:sz w:val="28"/>
          <w:szCs w:val="28"/>
        </w:rPr>
        <w:t xml:space="preserve"> Администрации Абанского района, программа профилактики нарушений обязательных требований при осуществлении муниципального земельного контроля на следующий 202</w:t>
      </w:r>
      <w:r w:rsidR="00ED224F">
        <w:rPr>
          <w:rFonts w:ascii="Times New Roman" w:hAnsi="Times New Roman"/>
          <w:sz w:val="28"/>
          <w:szCs w:val="28"/>
        </w:rPr>
        <w:t>4</w:t>
      </w:r>
      <w:r w:rsidRPr="00B33D6A">
        <w:rPr>
          <w:rFonts w:ascii="Times New Roman" w:hAnsi="Times New Roman"/>
          <w:sz w:val="28"/>
          <w:szCs w:val="28"/>
        </w:rPr>
        <w:t xml:space="preserve"> год.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1826">
        <w:rPr>
          <w:rFonts w:ascii="Times New Roman" w:hAnsi="Times New Roman"/>
          <w:sz w:val="28"/>
          <w:szCs w:val="28"/>
        </w:rPr>
        <w:t xml:space="preserve">Дополнительно за отчетный период проведено </w:t>
      </w:r>
      <w:r>
        <w:rPr>
          <w:rFonts w:ascii="Times New Roman" w:hAnsi="Times New Roman"/>
          <w:sz w:val="28"/>
          <w:szCs w:val="28"/>
        </w:rPr>
        <w:t>298</w:t>
      </w:r>
      <w:r w:rsidRPr="00841826">
        <w:rPr>
          <w:rFonts w:ascii="Times New Roman" w:hAnsi="Times New Roman"/>
          <w:sz w:val="28"/>
          <w:szCs w:val="28"/>
        </w:rPr>
        <w:t xml:space="preserve"> осмотров, о</w:t>
      </w:r>
      <w:r>
        <w:rPr>
          <w:rFonts w:ascii="Times New Roman" w:hAnsi="Times New Roman"/>
          <w:sz w:val="28"/>
          <w:szCs w:val="28"/>
        </w:rPr>
        <w:t>бследований земельных участков, также</w:t>
      </w:r>
      <w:r w:rsidRPr="00841826">
        <w:rPr>
          <w:rFonts w:ascii="Times New Roman" w:hAnsi="Times New Roman"/>
          <w:sz w:val="28"/>
          <w:szCs w:val="28"/>
        </w:rPr>
        <w:t xml:space="preserve"> проводилось наблюдение за соблюдением </w:t>
      </w:r>
      <w:r w:rsidRPr="008418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(мониторинг безопасности)</w:t>
      </w:r>
      <w:r w:rsidRPr="00841826">
        <w:rPr>
          <w:rFonts w:ascii="Times New Roman" w:hAnsi="Times New Roman"/>
          <w:sz w:val="28"/>
          <w:szCs w:val="28"/>
        </w:rPr>
        <w:t xml:space="preserve"> обязательных требований земельного законодательства из них: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94</w:t>
      </w:r>
      <w:r w:rsidRPr="00B33D6A">
        <w:rPr>
          <w:rFonts w:ascii="Times New Roman" w:hAnsi="Times New Roman"/>
          <w:sz w:val="28"/>
          <w:szCs w:val="28"/>
        </w:rPr>
        <w:t xml:space="preserve"> при утверждении схемы расположения участка на кадастровом плане территории, в рамках административного регламента предоставления муниципальной усл</w:t>
      </w:r>
      <w:r>
        <w:rPr>
          <w:rFonts w:ascii="Times New Roman" w:hAnsi="Times New Roman"/>
          <w:sz w:val="28"/>
          <w:szCs w:val="28"/>
        </w:rPr>
        <w:t>уги по утверждению схемы границ</w:t>
      </w:r>
      <w:r w:rsidRPr="00B33D6A">
        <w:rPr>
          <w:rFonts w:ascii="Times New Roman" w:hAnsi="Times New Roman"/>
          <w:sz w:val="28"/>
          <w:szCs w:val="28"/>
        </w:rPr>
        <w:t xml:space="preserve"> земельных участков на кадастровом плане или кадастровой карте территории;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37</w:t>
      </w:r>
      <w:r w:rsidRPr="00B33D6A">
        <w:rPr>
          <w:rFonts w:ascii="Times New Roman" w:hAnsi="Times New Roman"/>
          <w:sz w:val="28"/>
          <w:szCs w:val="28"/>
        </w:rPr>
        <w:t xml:space="preserve"> в рамках административного регламента предоставления муниципальной услуги по предоставлению земельных участков в аренду без торгов;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77</w:t>
      </w:r>
      <w:r w:rsidRPr="00B33D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3D6A">
        <w:rPr>
          <w:rFonts w:ascii="Times New Roman" w:hAnsi="Times New Roman"/>
          <w:sz w:val="28"/>
          <w:szCs w:val="28"/>
        </w:rPr>
        <w:t>в рамках административного регламента предоставления муниципальной услуги по продаже без проведения торгов земельных участков в собственность за плату</w:t>
      </w:r>
      <w:proofErr w:type="gramEnd"/>
      <w:r w:rsidRPr="00B33D6A">
        <w:rPr>
          <w:rFonts w:ascii="Times New Roman" w:hAnsi="Times New Roman"/>
          <w:sz w:val="28"/>
          <w:szCs w:val="28"/>
        </w:rPr>
        <w:t xml:space="preserve"> лицам, являющимся собственниками зданий, сооружений (помещений в них), расположенных на таких земельных участках; 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</w:t>
      </w:r>
      <w:r w:rsidRPr="00B33D6A">
        <w:rPr>
          <w:rFonts w:ascii="Times New Roman" w:hAnsi="Times New Roman"/>
          <w:sz w:val="28"/>
          <w:szCs w:val="28"/>
        </w:rPr>
        <w:t xml:space="preserve"> земельных участка обследовано в рамках административного регламента предоставления муниципальной услуги по перераспределению земель и (или) земельных участков, находящихся в государственной или </w:t>
      </w:r>
      <w:r w:rsidRPr="00B33D6A">
        <w:rPr>
          <w:rFonts w:ascii="Times New Roman" w:hAnsi="Times New Roman"/>
          <w:sz w:val="28"/>
          <w:szCs w:val="28"/>
        </w:rPr>
        <w:lastRenderedPageBreak/>
        <w:t xml:space="preserve">муниципальной собственности, и земельных участков, находящихся в частной собственности; 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27</w:t>
      </w:r>
      <w:r w:rsidRPr="00B33D6A">
        <w:rPr>
          <w:rFonts w:ascii="Times New Roman" w:hAnsi="Times New Roman"/>
          <w:sz w:val="28"/>
          <w:szCs w:val="28"/>
        </w:rPr>
        <w:t xml:space="preserve"> земельных участков обследовано в рамках административного регламента предоставления муниципальной услуги при принятии решения о проведен</w:t>
      </w:r>
      <w:proofErr w:type="gramStart"/>
      <w:r w:rsidRPr="00B33D6A">
        <w:rPr>
          <w:rFonts w:ascii="Times New Roman" w:hAnsi="Times New Roman"/>
          <w:sz w:val="28"/>
          <w:szCs w:val="28"/>
        </w:rPr>
        <w:t>ии ау</w:t>
      </w:r>
      <w:proofErr w:type="gramEnd"/>
      <w:r w:rsidRPr="00B33D6A">
        <w:rPr>
          <w:rFonts w:ascii="Times New Roman" w:hAnsi="Times New Roman"/>
          <w:sz w:val="28"/>
          <w:szCs w:val="28"/>
        </w:rPr>
        <w:t>кциона на право заключения договора аренды земельного участка, находящегося в государственной или муниципальной собственности;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 w:rsidRPr="00B63E4E">
        <w:rPr>
          <w:rFonts w:ascii="Times New Roman" w:hAnsi="Times New Roman"/>
          <w:sz w:val="28"/>
          <w:szCs w:val="28"/>
        </w:rPr>
        <w:t>1</w:t>
      </w:r>
      <w:r w:rsidRPr="00B33D6A">
        <w:rPr>
          <w:rFonts w:ascii="Times New Roman" w:hAnsi="Times New Roman"/>
          <w:sz w:val="28"/>
          <w:szCs w:val="28"/>
        </w:rPr>
        <w:t xml:space="preserve"> в рамках административного регламента предоставления муниципальной услуги по предоставлению земельных участков, в собственность бесплатно на территории Абанского района;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59</w:t>
      </w:r>
      <w:r w:rsidRPr="00B33D6A">
        <w:rPr>
          <w:rFonts w:ascii="Times New Roman" w:hAnsi="Times New Roman"/>
          <w:sz w:val="28"/>
          <w:szCs w:val="28"/>
        </w:rPr>
        <w:t xml:space="preserve"> земельных участков обследовано в рамках соблюдения действующими арендаторами условий договоров аренды.</w:t>
      </w:r>
    </w:p>
    <w:p w:rsidR="00E74D01" w:rsidRPr="00B33D6A" w:rsidRDefault="00E74D01" w:rsidP="00E74D0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6A">
        <w:rPr>
          <w:rFonts w:ascii="Times New Roman" w:hAnsi="Times New Roman"/>
          <w:sz w:val="28"/>
          <w:szCs w:val="28"/>
        </w:rPr>
        <w:t>В результате про</w:t>
      </w:r>
      <w:r>
        <w:rPr>
          <w:rFonts w:ascii="Times New Roman" w:hAnsi="Times New Roman"/>
          <w:sz w:val="28"/>
          <w:szCs w:val="28"/>
        </w:rPr>
        <w:t>веденных обследований выявлено 6 нарушений</w:t>
      </w:r>
      <w:r w:rsidRPr="00B33D6A">
        <w:rPr>
          <w:rFonts w:ascii="Times New Roman" w:hAnsi="Times New Roman"/>
          <w:sz w:val="28"/>
          <w:szCs w:val="28"/>
        </w:rPr>
        <w:t xml:space="preserve">, материалы </w:t>
      </w:r>
      <w:r>
        <w:rPr>
          <w:rFonts w:ascii="Times New Roman" w:hAnsi="Times New Roman"/>
          <w:sz w:val="28"/>
          <w:szCs w:val="28"/>
        </w:rPr>
        <w:t xml:space="preserve">осмотра, </w:t>
      </w:r>
      <w:r w:rsidRPr="00B33D6A">
        <w:rPr>
          <w:rFonts w:ascii="Times New Roman" w:hAnsi="Times New Roman"/>
          <w:sz w:val="28"/>
          <w:szCs w:val="28"/>
        </w:rPr>
        <w:t xml:space="preserve">обследования направлены в прокуратуру Абанского района для принятия мер прокурорского реагирования. </w:t>
      </w:r>
    </w:p>
    <w:p w:rsidR="0002688E" w:rsidRPr="0002688E" w:rsidRDefault="0002688E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Проведённая</w:t>
      </w:r>
      <w:r w:rsidR="00A52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Абанского района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</w:t>
      </w:r>
      <w:r w:rsidR="009C4CA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="00E74D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02688E" w:rsidRPr="0002688E" w:rsidRDefault="0002688E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устранения указанных рисков деятельность </w:t>
      </w:r>
      <w:r w:rsidR="00A52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Абанского района</w:t>
      </w:r>
      <w:r w:rsidR="00E74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</w:t>
      </w:r>
      <w:r w:rsidR="009C4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будет сосредоточена на </w:t>
      </w:r>
      <w:r w:rsidR="00B71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профилактике рисков причинения вреда (ущерба), </w:t>
      </w:r>
      <w:r w:rsidR="002464CB" w:rsidRPr="00876EE6">
        <w:rPr>
          <w:rFonts w:ascii="Times New Roman" w:hAnsi="Times New Roman" w:cs="Times New Roman"/>
          <w:sz w:val="28"/>
          <w:szCs w:val="28"/>
        </w:rPr>
        <w:t>создание мотивации к добросовестному поведению подконтрольных субъектов</w:t>
      </w:r>
      <w:r w:rsidR="00B715B2">
        <w:rPr>
          <w:rFonts w:ascii="Times New Roman" w:hAnsi="Times New Roman" w:cs="Times New Roman"/>
          <w:sz w:val="28"/>
          <w:szCs w:val="28"/>
        </w:rPr>
        <w:t xml:space="preserve">, </w:t>
      </w:r>
      <w:r w:rsidR="009E1708" w:rsidRPr="00876EE6">
        <w:rPr>
          <w:rFonts w:ascii="Times New Roman" w:hAnsi="Times New Roman" w:cs="Times New Roman"/>
          <w:sz w:val="28"/>
          <w:szCs w:val="28"/>
        </w:rPr>
        <w:t>снижение уровня ущерба охраняемым законом ценностям.</w:t>
      </w:r>
    </w:p>
    <w:p w:rsidR="009E1708" w:rsidRDefault="009E1708" w:rsidP="00E74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реализации Программы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:rsidR="009E1708" w:rsidRDefault="0002688E" w:rsidP="0002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E1708" w:rsidRPr="00876EE6">
        <w:rPr>
          <w:rFonts w:ascii="Times New Roman" w:hAnsi="Times New Roman" w:cs="Times New Roman"/>
          <w:sz w:val="28"/>
          <w:szCs w:val="28"/>
        </w:rPr>
        <w:t>предупреждение нарушений подконтрольными субъектами требова</w:t>
      </w:r>
      <w:r w:rsidR="009E1708">
        <w:rPr>
          <w:rFonts w:ascii="Times New Roman" w:hAnsi="Times New Roman" w:cs="Times New Roman"/>
          <w:sz w:val="28"/>
          <w:szCs w:val="28"/>
        </w:rPr>
        <w:t>ний земельного законодательства;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предотвращение угрозы причинения, либо причинения вреда</w:t>
      </w:r>
      <w:r w:rsid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охраняемым законом ценностям,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вследствие нарушений обязательных требований;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возможной угрозы причинения, либо причинения вреда (ущерба)</w:t>
      </w:r>
      <w:r w:rsidR="009E1708" w:rsidRP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охраняемым законом ценностям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выработка и реализация профилактических мер, способствующих ее снижению;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</w:p>
    <w:p w:rsidR="0002688E" w:rsidRPr="0002688E" w:rsidRDefault="0002688E" w:rsidP="000268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соответствии с </w:t>
      </w: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Положением о виде муниципального контроля</w:t>
      </w:r>
      <w:r w:rsidRPr="000268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следующие профилактические мероприятия: 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а) информирование;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б) обобщение правоприменительной практики; 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в) объявление предостережения;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г) консультирование;</w:t>
      </w:r>
    </w:p>
    <w:p w:rsidR="00806F2F" w:rsidRPr="00C626A8" w:rsidRDefault="0002688E" w:rsidP="00C6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</w:t>
      </w:r>
      <w:proofErr w:type="spellEnd"/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профилактический визит</w:t>
      </w:r>
      <w:r w:rsidR="00806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3F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доля нарушений, выявленных в ходе проведения контрольных (надзорных)  мероприятий, от общего числа контрольных (надзорных)  мероприятий, осуществленных в отн</w:t>
      </w:r>
      <w:r w:rsidR="00E63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ошении контролируемых лиц – 50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доля профилактических мероприятий в объем</w:t>
      </w:r>
      <w:r w:rsidR="00E63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контрольных мероприятий - 60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целом можно рассмотреть различный набор показателей, например: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количество проведенных профилактических мероприятий;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количество контролируемых лиц, в отношении которых проведены профилактические мероприятия;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доля контролируемых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сокращение количества контрольных (надзорных)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снижение количества однотипных и повторяющихся нарушений одним и тем же подконтрольным субъектом.</w:t>
      </w:r>
    </w:p>
    <w:p w:rsidR="0002688E" w:rsidRPr="0002688E" w:rsidRDefault="0002688E" w:rsidP="003F3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 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профилактических мероприятий, </w:t>
      </w: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(периодичность) их проведения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5"/>
        <w:gridCol w:w="2309"/>
        <w:gridCol w:w="2675"/>
        <w:gridCol w:w="1853"/>
        <w:gridCol w:w="2309"/>
      </w:tblGrid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Подразделение и (или) должностные лица </w:t>
            </w:r>
            <w:r w:rsidRPr="00026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местной администрации</w:t>
            </w: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ответственные за реализацию мероприятия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(периодичность) их проведения</w:t>
            </w:r>
          </w:p>
        </w:tc>
      </w:tr>
      <w:tr w:rsidR="0002688E" w:rsidRPr="0002688E" w:rsidTr="0002688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 в течение года</w:t>
            </w:r>
            <w:r w:rsidR="005D4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Публикация на сайте руководств по соблюдению обязател</w:t>
            </w:r>
            <w:r w:rsidR="009D0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ьных требован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 </w:t>
            </w:r>
            <w:r w:rsidR="009D0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D0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земельного законодательства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02688E" w:rsidRPr="0002688E" w:rsidTr="0002688E">
        <w:trPr>
          <w:trHeight w:val="17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и поддержание в актуальном состоянии на официальном сайте в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сети "Интернет"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обновления</w:t>
            </w:r>
          </w:p>
        </w:tc>
      </w:tr>
      <w:tr w:rsidR="0002688E" w:rsidRPr="0002688E" w:rsidTr="0002688E">
        <w:trPr>
          <w:trHeight w:val="19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правоприменительной практики контрольно-над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зорной деятельности муниципального контроля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классификацией причин возникновения типовых нарушений обязательных требований и размещение утвержденного доклада о правоприменительной пра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ктике на официальном сайте администрации Абанского района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срок, не превышающий 5 рабочих дней со дня утверждения доклада.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 (не позднее 25 февраля года, следующего за годом обобщения правоприменительной практики)</w:t>
            </w:r>
          </w:p>
        </w:tc>
      </w:tr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rPr>
          <w:trHeight w:val="39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лицами </w:t>
            </w:r>
            <w:r w:rsidR="006176BD" w:rsidRPr="006176B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администрации Абанского района</w:t>
            </w:r>
            <w:r w:rsidRP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консультаций по вопросам: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______________________.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Консультирование осуществляется посредствам личного обращения, телефонной связи, электронной почты, </w:t>
            </w:r>
            <w:proofErr w:type="spellStart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видео-конференц-связи</w:t>
            </w:r>
            <w:proofErr w:type="spellEnd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 получении письменного запроса - в письменной форме в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порядке, установленном Федеральным </w:t>
            </w:r>
            <w:hyperlink r:id="rId5" w:history="1">
              <w:r w:rsidRPr="0002688E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 в соответствии с графиком, утверждаемым главой местной администрации 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Профилактический визит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визиты подлежат проведению в течение года (при наличии оснований).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оводятся 1 раз в месяц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6E89" w:rsidRDefault="005B6E89"/>
    <w:sectPr w:rsidR="005B6E89" w:rsidSect="005B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2688E"/>
    <w:rsid w:val="0002688E"/>
    <w:rsid w:val="00034398"/>
    <w:rsid w:val="000D4DE6"/>
    <w:rsid w:val="001B0D59"/>
    <w:rsid w:val="00217F91"/>
    <w:rsid w:val="002464CB"/>
    <w:rsid w:val="002C0DF5"/>
    <w:rsid w:val="002D56C9"/>
    <w:rsid w:val="003A2E5E"/>
    <w:rsid w:val="003F30F1"/>
    <w:rsid w:val="0042506B"/>
    <w:rsid w:val="0050292B"/>
    <w:rsid w:val="005662EA"/>
    <w:rsid w:val="005B6E89"/>
    <w:rsid w:val="005D4498"/>
    <w:rsid w:val="005F489A"/>
    <w:rsid w:val="006176BD"/>
    <w:rsid w:val="00641049"/>
    <w:rsid w:val="0073797F"/>
    <w:rsid w:val="0074276A"/>
    <w:rsid w:val="00743CA6"/>
    <w:rsid w:val="00806F2F"/>
    <w:rsid w:val="00831A6B"/>
    <w:rsid w:val="008A053E"/>
    <w:rsid w:val="008B4656"/>
    <w:rsid w:val="009010C1"/>
    <w:rsid w:val="009161E3"/>
    <w:rsid w:val="009A6F41"/>
    <w:rsid w:val="009B3B0B"/>
    <w:rsid w:val="009C38CE"/>
    <w:rsid w:val="009C4CAF"/>
    <w:rsid w:val="009D0FBF"/>
    <w:rsid w:val="009E1708"/>
    <w:rsid w:val="00A01C20"/>
    <w:rsid w:val="00A52BC9"/>
    <w:rsid w:val="00AA1A78"/>
    <w:rsid w:val="00AB689E"/>
    <w:rsid w:val="00AC6E4D"/>
    <w:rsid w:val="00AF73D6"/>
    <w:rsid w:val="00B714C5"/>
    <w:rsid w:val="00B715B2"/>
    <w:rsid w:val="00C24CC1"/>
    <w:rsid w:val="00C3052B"/>
    <w:rsid w:val="00C45864"/>
    <w:rsid w:val="00C624F2"/>
    <w:rsid w:val="00C626A8"/>
    <w:rsid w:val="00C75122"/>
    <w:rsid w:val="00CD6F7E"/>
    <w:rsid w:val="00D23533"/>
    <w:rsid w:val="00D27B37"/>
    <w:rsid w:val="00D85430"/>
    <w:rsid w:val="00DB04C2"/>
    <w:rsid w:val="00E51A00"/>
    <w:rsid w:val="00E63824"/>
    <w:rsid w:val="00E74D01"/>
    <w:rsid w:val="00ED224F"/>
    <w:rsid w:val="00EF2E10"/>
    <w:rsid w:val="00F42335"/>
    <w:rsid w:val="00F50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688E"/>
    <w:rPr>
      <w:color w:val="0000FF"/>
      <w:u w:val="single"/>
    </w:rPr>
  </w:style>
  <w:style w:type="paragraph" w:customStyle="1" w:styleId="ConsPlusNormal">
    <w:name w:val="ConsPlusNormal"/>
    <w:uiPriority w:val="99"/>
    <w:rsid w:val="00AB68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E74D01"/>
    <w:pPr>
      <w:suppressAutoHyphens/>
      <w:ind w:left="720"/>
      <w:contextualSpacing/>
    </w:pPr>
    <w:rPr>
      <w:rFonts w:ascii="Cambria" w:eastAsia="MS Mincho" w:hAnsi="Cambria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22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2A065-7D57-4668-B099-430D1136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7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Тоня</cp:lastModifiedBy>
  <cp:revision>28</cp:revision>
  <cp:lastPrinted>2022-09-30T03:09:00Z</cp:lastPrinted>
  <dcterms:created xsi:type="dcterms:W3CDTF">2021-09-30T01:52:00Z</dcterms:created>
  <dcterms:modified xsi:type="dcterms:W3CDTF">2024-09-26T07:12:00Z</dcterms:modified>
</cp:coreProperties>
</file>